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EB6" w:rsidRPr="00EB5EB6" w:rsidRDefault="00EB5EB6" w:rsidP="00EB5EB6">
      <w:pPr>
        <w:spacing w:after="60"/>
        <w:jc w:val="center"/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8"/>
          <w:szCs w:val="28"/>
        </w:rPr>
      </w:pPr>
      <w:r w:rsidRPr="00EB5EB6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8"/>
          <w:szCs w:val="28"/>
        </w:rPr>
        <w:t xml:space="preserve">16. </w:t>
      </w:r>
      <w:proofErr w:type="gramStart"/>
      <w:r w:rsidRPr="00EB5EB6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8"/>
          <w:szCs w:val="28"/>
        </w:rPr>
        <w:t>новембар</w:t>
      </w:r>
      <w:proofErr w:type="gramEnd"/>
      <w:r w:rsidRPr="00EB5EB6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8"/>
          <w:szCs w:val="28"/>
        </w:rPr>
        <w:t xml:space="preserve"> - Mеђународни дан толеранције</w:t>
      </w:r>
    </w:p>
    <w:p w:rsidR="00EB5EB6" w:rsidRDefault="00EB5EB6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</w:p>
    <w:p w:rsidR="00EB5EB6" w:rsidRPr="00EB5EB6" w:rsidRDefault="00EB5EB6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  <w:lang/>
        </w:rPr>
        <w:tab/>
      </w:r>
      <w:proofErr w:type="gramStart"/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Међународни дан толеранције је установио </w:t>
      </w:r>
      <w:r w:rsidR="00EA2AA9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UNESCO</w:t>
      </w:r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.</w:t>
      </w:r>
      <w:proofErr w:type="gramEnd"/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Обележава се широм планете, уз подсећање да </w:t>
      </w:r>
      <w:r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сви имамо право да будемо оно што јесмо, као што и други људи имају право на своју посебност</w:t>
      </w:r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.</w:t>
      </w:r>
      <w:proofErr w:type="gramEnd"/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То је дан који подсећа на поштовање и уважавање другачијих од нас.</w:t>
      </w:r>
      <w:proofErr w:type="gramEnd"/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Према Декларацији УН, установљеној </w:t>
      </w:r>
      <w:r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1995.</w:t>
      </w:r>
      <w:proofErr w:type="gramEnd"/>
      <w:r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године</w:t>
      </w:r>
      <w:proofErr w:type="gramEnd"/>
      <w:r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 xml:space="preserve"> у Паризу</w:t>
      </w:r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, </w:t>
      </w:r>
      <w:r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толеранција је прихватање чињенице да људска бића, природно различита по изгледу, положају, говору, понашању и вредностима, имају право да живе и буду то што јесу</w:t>
      </w:r>
      <w:r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.</w:t>
      </w:r>
    </w:p>
    <w:p w:rsidR="00EB5EB6" w:rsidRPr="00EB5EB6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proofErr w:type="gramStart"/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Циљ Међународног дана толеранције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је између осталог и истицање потребе за толеранцијом у друштву и указивање на негативне ефекте нетолеранције.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Такође, битно је фокусирати се и на појмове толеранције, људских права и ненасиља ширењем знања о људским правима.</w:t>
      </w:r>
      <w:proofErr w:type="gramEnd"/>
    </w:p>
    <w:p w:rsidR="00EB5EB6" w:rsidRPr="00EB5EB6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 xml:space="preserve">Појам толеранција потиче од грчке речи </w:t>
      </w:r>
      <w:r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tolerare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, </w:t>
      </w:r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што значи подносити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. Толеранција, дакле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,  подразумева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подношење и уважавање туђих идеја, ставова и начина живота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.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Бити толерантан значи бити свестан да су други различити у односу на нас саме и прихватање те чињенице у свакодневном животу.</w:t>
      </w:r>
      <w:proofErr w:type="gramEnd"/>
    </w:p>
    <w:p w:rsidR="00EB5EB6" w:rsidRPr="00EB5EB6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Према дефиницији Уједињених нација, толеранција подразумева и поштовање, прихватање и уважавање богатства различитости у светским културама.</w:t>
      </w:r>
      <w:proofErr w:type="gramEnd"/>
    </w:p>
    <w:p w:rsidR="00EB5EB6" w:rsidRPr="00EB5EB6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Толеранција је прихватање различитости у најширем смислу, и свест да свако људско биће заслужује поштовање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.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То </w:t>
      </w:r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није израз слабости, попустљивости или негативна особина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Толерантна особа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је она која се држи својих уверења, али такође прихвата чињеницу да и други имају право на своје мишљење као и право да буду оно што што јесу.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Толеранција се учи, као што се учи и да сукобе мирно решавамо, јер су они саставни део нших живота.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Културу мира, толеранције и разумевања треба да градимо сви заједно и да сви заједно стварамо толерантно и отворено друштво које уважава различитост и свима пружа једнаке шансе и могућности.</w:t>
      </w:r>
      <w:proofErr w:type="gramEnd"/>
    </w:p>
    <w:p w:rsidR="00EA2AA9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proofErr w:type="gramStart"/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Нетолеранција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се најчешће </w:t>
      </w:r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испољава на вербалном нивоу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, када је човек у ситуацији са битно другачијим људима.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Нетолеранција се изражава вређањем, ругањем, насиљем, хладним тоном гласа, и на разне друге начине, док толеранција подразумева љубазан тон гласа, смешак, похвале, и друго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</w:p>
    <w:p w:rsidR="00EB5EB6" w:rsidRPr="00EB5EB6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Човек је тај који показује спремност на толерантно понашање и радознао је према различитостима.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Често не постоји разлог из личног искуства да људи буду нетолерантни према, на пример, људима друге оријентације или различитим народима које никада у животу нису видели.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Људи нису склони да мрзе, али, због искуства и утицаја околине показују опрез према свему новом инепознатом.</w:t>
      </w:r>
      <w:proofErr w:type="gramEnd"/>
    </w:p>
    <w:p w:rsidR="00EB5EB6" w:rsidRPr="00EA2AA9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proofErr w:type="gramStart"/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Начин изражавања толеранције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у великој мери зависи од образовања и васпитања, на начин да ће образованија и боље васпитана особа своје неслагање исказати на софистициранији начин и мање очигледан за разлику од необразованих и неваспитаних људи.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Најчешће смо толерантни према онима који су нам слични а толеранција је смањена према онима који су другачији од нас.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Људи који размишљају и понашају се другачије од нас, плаше нас, јер не можемо да предвидимо њихове реакције и не знамо како би се према њима опходили.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Страх рађа одбојност, нетрпељивост и непријатељство.</w:t>
      </w:r>
    </w:p>
    <w:p w:rsidR="00EB5EB6" w:rsidRPr="00EB5EB6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lastRenderedPageBreak/>
        <w:tab/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Упознајући друге људе, разумевајући другачије вредновање стварности, постајемо богатији.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На тај начин боље разумемо та страна понашања, али и себе.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Темељ квалитетније комуникације је прихватање и разумевање различитости.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Богатство је у тој различитости.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Бити толерантан, значи односити се према другима онако како би желели да се они односе према нама.</w:t>
      </w:r>
      <w:proofErr w:type="gramEnd"/>
    </w:p>
    <w:p w:rsidR="00EB5EB6" w:rsidRPr="00EB5EB6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proofErr w:type="gramStart"/>
      <w:r w:rsidR="00EB5EB6"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Нашим уставом је загарантована једнакост свих грађана и забрањена свака дискриминација, непосредна или посредна</w:t>
      </w:r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, нарочито на основу пола, националне припадности, друштвеног порекла, политичког уверења, културе, језика, старости, психичке и физичке инвалидности.</w:t>
      </w:r>
      <w:proofErr w:type="gramEnd"/>
    </w:p>
    <w:p w:rsidR="00EB5EB6" w:rsidRPr="00EB5EB6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Међународни дан толеранције је прилика да упозоримо колико су нетолеранција, дискриминација, мржња, дискриминаторни ставови и предрасуде још укорењени у Србији, упркос изричитим забранама гарантованим Уставом и прописаним законима.</w:t>
      </w:r>
      <w:proofErr w:type="gramEnd"/>
    </w:p>
    <w:p w:rsidR="00EB5EB6" w:rsidRPr="00EB5EB6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ab/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Србија је земља пуна изазова.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Међутим, различитости се радикализују, а нетолеранција испољава свакодневно.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  <w:proofErr w:type="gramStart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Али, постоји нешто на шта никада не треба показати толеранцију - а то је насиље, које је извориште и полазиште сваке нетолеранције.</w:t>
      </w:r>
      <w:proofErr w:type="gramEnd"/>
      <w:r w:rsidR="00EB5EB6" w:rsidRPr="00EB5EB6"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 xml:space="preserve"> </w:t>
      </w:r>
    </w:p>
    <w:p w:rsidR="00EA2AA9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</w:p>
    <w:p w:rsidR="00EA2AA9" w:rsidRDefault="00EB5EB6" w:rsidP="00EA2AA9">
      <w:pPr>
        <w:spacing w:after="60"/>
        <w:jc w:val="center"/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</w:pPr>
      <w:proofErr w:type="gramStart"/>
      <w:r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‘’Ко жели да је стално у праву, мора често да мења мишљење.’’</w:t>
      </w:r>
      <w:proofErr w:type="gramEnd"/>
      <w:r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 xml:space="preserve"> </w:t>
      </w:r>
    </w:p>
    <w:p w:rsidR="00EB5EB6" w:rsidRPr="00EA2AA9" w:rsidRDefault="00EB5EB6" w:rsidP="00EA2AA9">
      <w:pPr>
        <w:spacing w:after="60"/>
        <w:jc w:val="center"/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</w:pPr>
      <w:r w:rsidRPr="00EA2AA9">
        <w:rPr>
          <w:rFonts w:ascii="Times New Roman" w:eastAsia="Times New Roman" w:hAnsi="Times New Roman" w:cs="Times New Roman"/>
          <w:b/>
          <w:color w:val="2D2D2D"/>
          <w:spacing w:val="-2"/>
          <w:kern w:val="36"/>
          <w:sz w:val="24"/>
          <w:szCs w:val="24"/>
        </w:rPr>
        <w:t>Душко Радовић</w:t>
      </w:r>
    </w:p>
    <w:p w:rsidR="00EB5EB6" w:rsidRDefault="00EB5EB6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</w:p>
    <w:p w:rsidR="00EA2AA9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</w:p>
    <w:p w:rsidR="00EA2AA9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  <w:lang/>
        </w:rPr>
        <w:t>Аутор:</w:t>
      </w:r>
    </w:p>
    <w:p w:rsidR="00EA2AA9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</w:rPr>
        <w:t>Марија Шутуловић</w:t>
      </w:r>
    </w:p>
    <w:p w:rsidR="00EA2AA9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  <w:lang/>
        </w:rPr>
        <w:t xml:space="preserve">Дипломирани психолог (клинички смер) </w:t>
      </w:r>
    </w:p>
    <w:p w:rsidR="00EA2AA9" w:rsidRPr="00EA2AA9" w:rsidRDefault="00EA2AA9" w:rsidP="00EB5EB6">
      <w:pPr>
        <w:spacing w:after="60"/>
        <w:jc w:val="both"/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color w:val="2D2D2D"/>
          <w:spacing w:val="-2"/>
          <w:kern w:val="36"/>
          <w:sz w:val="24"/>
          <w:szCs w:val="24"/>
          <w:lang/>
        </w:rPr>
        <w:t>Саветник председника ИПО за превенцију породичног и вршњачког насиља</w:t>
      </w:r>
    </w:p>
    <w:p w:rsidR="00296419" w:rsidRPr="00EB5EB6" w:rsidRDefault="00296419" w:rsidP="00EB5EB6">
      <w:pPr>
        <w:spacing w:after="60"/>
        <w:jc w:val="both"/>
      </w:pPr>
    </w:p>
    <w:sectPr w:rsidR="00296419" w:rsidRPr="00EB5EB6" w:rsidSect="00EB5EB6">
      <w:pgSz w:w="12240" w:h="15840"/>
      <w:pgMar w:top="1021" w:right="1021" w:bottom="1021" w:left="102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B6B9D"/>
    <w:multiLevelType w:val="multilevel"/>
    <w:tmpl w:val="654A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3A2F80"/>
    <w:multiLevelType w:val="multilevel"/>
    <w:tmpl w:val="6FA48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BC6E77"/>
    <w:rsid w:val="000E5E02"/>
    <w:rsid w:val="00296419"/>
    <w:rsid w:val="003B42BC"/>
    <w:rsid w:val="00921CCD"/>
    <w:rsid w:val="00BC6E77"/>
    <w:rsid w:val="00C72A1E"/>
    <w:rsid w:val="00EA2AA9"/>
    <w:rsid w:val="00EB5EB6"/>
    <w:rsid w:val="00F82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CCD"/>
  </w:style>
  <w:style w:type="paragraph" w:styleId="Heading1">
    <w:name w:val="heading 1"/>
    <w:basedOn w:val="Normal"/>
    <w:link w:val="Heading1Char"/>
    <w:uiPriority w:val="9"/>
    <w:qFormat/>
    <w:rsid w:val="00BC6E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E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E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post-title">
    <w:name w:val="post-title"/>
    <w:basedOn w:val="DefaultParagraphFont"/>
    <w:rsid w:val="00BC6E77"/>
  </w:style>
  <w:style w:type="character" w:customStyle="1" w:styleId="time">
    <w:name w:val="time"/>
    <w:basedOn w:val="DefaultParagraphFont"/>
    <w:rsid w:val="00BC6E77"/>
  </w:style>
  <w:style w:type="character" w:customStyle="1" w:styleId="share-handler">
    <w:name w:val="share-handler"/>
    <w:basedOn w:val="DefaultParagraphFont"/>
    <w:rsid w:val="00BC6E77"/>
  </w:style>
  <w:style w:type="paragraph" w:styleId="NormalWeb">
    <w:name w:val="Normal (Web)"/>
    <w:basedOn w:val="Normal"/>
    <w:uiPriority w:val="99"/>
    <w:unhideWhenUsed/>
    <w:rsid w:val="00BC6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-text">
    <w:name w:val="h-text"/>
    <w:basedOn w:val="DefaultParagraphFont"/>
    <w:rsid w:val="00BC6E77"/>
  </w:style>
  <w:style w:type="paragraph" w:customStyle="1" w:styleId="title">
    <w:name w:val="title"/>
    <w:basedOn w:val="Normal"/>
    <w:rsid w:val="00BC6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E7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E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0E5E0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E5E02"/>
    <w:rPr>
      <w:b/>
      <w:bCs/>
    </w:rPr>
  </w:style>
  <w:style w:type="character" w:customStyle="1" w:styleId="newslocation">
    <w:name w:val="newslocation"/>
    <w:basedOn w:val="DefaultParagraphFont"/>
    <w:rsid w:val="000E5E02"/>
  </w:style>
  <w:style w:type="paragraph" w:customStyle="1" w:styleId="selectionshareable">
    <w:name w:val="selectionshareable"/>
    <w:basedOn w:val="Normal"/>
    <w:rsid w:val="000E5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9641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64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0740">
              <w:marLeft w:val="0"/>
              <w:marRight w:val="0"/>
              <w:marTop w:val="0"/>
              <w:marBottom w:val="0"/>
              <w:divBdr>
                <w:top w:val="none" w:sz="0" w:space="5" w:color="3E5B94"/>
                <w:left w:val="none" w:sz="0" w:space="6" w:color="3E5B94"/>
                <w:bottom w:val="none" w:sz="0" w:space="5" w:color="3E5B94"/>
                <w:right w:val="none" w:sz="0" w:space="10" w:color="3E5B94"/>
              </w:divBdr>
            </w:div>
            <w:div w:id="306327860">
              <w:marLeft w:val="0"/>
              <w:marRight w:val="0"/>
              <w:marTop w:val="0"/>
              <w:marBottom w:val="0"/>
              <w:divBdr>
                <w:top w:val="none" w:sz="0" w:space="5" w:color="17ACE9"/>
                <w:left w:val="none" w:sz="0" w:space="6" w:color="17ACE9"/>
                <w:bottom w:val="none" w:sz="0" w:space="5" w:color="17ACE9"/>
                <w:right w:val="none" w:sz="0" w:space="10" w:color="17ACE9"/>
              </w:divBdr>
            </w:div>
            <w:div w:id="472410150">
              <w:marLeft w:val="0"/>
              <w:marRight w:val="0"/>
              <w:marTop w:val="0"/>
              <w:marBottom w:val="0"/>
              <w:divBdr>
                <w:top w:val="none" w:sz="0" w:space="5" w:color="8950A1"/>
                <w:left w:val="none" w:sz="0" w:space="6" w:color="8950A1"/>
                <w:bottom w:val="none" w:sz="0" w:space="5" w:color="8950A1"/>
                <w:right w:val="none" w:sz="0" w:space="10" w:color="8950A1"/>
              </w:divBdr>
            </w:div>
            <w:div w:id="3745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4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30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683175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30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686531">
          <w:marLeft w:val="0"/>
          <w:marRight w:val="0"/>
          <w:marTop w:val="0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57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0618">
              <w:marLeft w:val="0"/>
              <w:marRight w:val="0"/>
              <w:marTop w:val="120"/>
              <w:marBottom w:val="180"/>
              <w:divBdr>
                <w:top w:val="single" w:sz="4" w:space="2" w:color="auto"/>
                <w:left w:val="single" w:sz="2" w:space="0" w:color="auto"/>
                <w:bottom w:val="single" w:sz="4" w:space="0" w:color="auto"/>
                <w:right w:val="single" w:sz="2" w:space="0" w:color="auto"/>
              </w:divBdr>
              <w:divsChild>
                <w:div w:id="843326130">
                  <w:marLeft w:val="0"/>
                  <w:marRight w:val="0"/>
                  <w:marTop w:val="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54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5674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94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22690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2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17275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288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89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63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0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7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1</cp:revision>
  <dcterms:created xsi:type="dcterms:W3CDTF">2020-11-14T13:46:00Z</dcterms:created>
  <dcterms:modified xsi:type="dcterms:W3CDTF">2020-11-14T22:01:00Z</dcterms:modified>
</cp:coreProperties>
</file>